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74" w:rsidRPr="00522913" w:rsidRDefault="00522913" w:rsidP="00522913">
      <w:pPr>
        <w:pStyle w:val="Nagwek1"/>
        <w:rPr>
          <w:rFonts w:asciiTheme="minorHAnsi" w:eastAsia="Times New Roman" w:hAnsiTheme="minorHAnsi" w:cstheme="minorHAnsi"/>
          <w:color w:val="auto"/>
          <w:sz w:val="32"/>
          <w:szCs w:val="32"/>
          <w:lang w:eastAsia="pl-PL"/>
        </w:rPr>
      </w:pPr>
      <w:bookmarkStart w:id="0" w:name="_GoBack"/>
      <w:bookmarkEnd w:id="0"/>
      <w:r w:rsidRPr="00522913">
        <w:rPr>
          <w:rFonts w:asciiTheme="minorHAnsi" w:eastAsia="Times New Roman" w:hAnsiTheme="minorHAnsi" w:cstheme="minorHAnsi"/>
          <w:color w:val="auto"/>
          <w:sz w:val="32"/>
          <w:szCs w:val="32"/>
          <w:lang w:eastAsia="pl-PL"/>
        </w:rPr>
        <w:t>Bon szkoleniowy dla bezrobotnych do 30 roku życia</w:t>
      </w:r>
      <w:r w:rsidRPr="00522913">
        <w:rPr>
          <w:rFonts w:asciiTheme="minorHAnsi" w:eastAsia="Times New Roman" w:hAnsiTheme="minorHAnsi" w:cstheme="minorHAnsi"/>
          <w:color w:val="auto"/>
          <w:sz w:val="32"/>
          <w:szCs w:val="32"/>
          <w:lang w:eastAsia="pl-PL"/>
        </w:rPr>
        <w:br/>
      </w:r>
    </w:p>
    <w:p w:rsidR="00555374" w:rsidRDefault="00555374" w:rsidP="00522913">
      <w:pPr>
        <w:spacing w:after="0" w:line="240" w:lineRule="auto"/>
        <w:ind w:firstLine="709"/>
        <w:rPr>
          <w:rFonts w:ascii="Arial" w:eastAsia="Times New Roman" w:hAnsi="Arial" w:cs="Arial"/>
          <w:lang w:eastAsia="pl-PL"/>
        </w:rPr>
      </w:pPr>
      <w:r w:rsidRPr="00793DB2">
        <w:rPr>
          <w:rFonts w:ascii="Arial" w:eastAsia="Times New Roman" w:hAnsi="Arial" w:cs="Arial"/>
          <w:lang w:eastAsia="pl-PL"/>
        </w:rPr>
        <w:t>Bon s</w:t>
      </w:r>
      <w:r>
        <w:rPr>
          <w:rFonts w:ascii="Arial" w:eastAsia="Times New Roman" w:hAnsi="Arial" w:cs="Arial"/>
          <w:lang w:eastAsia="pl-PL"/>
        </w:rPr>
        <w:t>zkoleni</w:t>
      </w:r>
      <w:r w:rsidRPr="00793DB2">
        <w:rPr>
          <w:rFonts w:ascii="Arial" w:eastAsia="Times New Roman" w:hAnsi="Arial" w:cs="Arial"/>
          <w:lang w:eastAsia="pl-PL"/>
        </w:rPr>
        <w:t>owy</w:t>
      </w:r>
      <w:r w:rsidRPr="008F5240">
        <w:rPr>
          <w:rFonts w:ascii="Arial" w:eastAsia="Times New Roman" w:hAnsi="Arial" w:cs="Arial"/>
          <w:lang w:eastAsia="pl-PL"/>
        </w:rPr>
        <w:t>, to forma wsparcia adresowana</w:t>
      </w:r>
      <w:r w:rsidRPr="00793DB2">
        <w:rPr>
          <w:rFonts w:ascii="Arial" w:eastAsia="Times New Roman" w:hAnsi="Arial" w:cs="Arial"/>
          <w:lang w:eastAsia="pl-PL"/>
        </w:rPr>
        <w:t xml:space="preserve"> do chętnych i aktywnych osób bezro</w:t>
      </w:r>
      <w:r w:rsidRPr="008F5240">
        <w:rPr>
          <w:rFonts w:ascii="Arial" w:eastAsia="Times New Roman" w:hAnsi="Arial" w:cs="Arial"/>
          <w:lang w:eastAsia="pl-PL"/>
        </w:rPr>
        <w:t>botnych</w:t>
      </w:r>
      <w:r w:rsidR="00AF4BC4">
        <w:rPr>
          <w:rFonts w:ascii="Arial" w:eastAsia="Times New Roman" w:hAnsi="Arial" w:cs="Arial"/>
          <w:lang w:eastAsia="pl-PL"/>
        </w:rPr>
        <w:t>, które mają sprecyzowane plany własnego rozwo</w:t>
      </w:r>
      <w:r>
        <w:rPr>
          <w:rFonts w:ascii="Arial" w:eastAsia="Times New Roman" w:hAnsi="Arial" w:cs="Arial"/>
          <w:lang w:eastAsia="pl-PL"/>
        </w:rPr>
        <w:t>j</w:t>
      </w:r>
      <w:r w:rsidR="00AF4BC4">
        <w:rPr>
          <w:rFonts w:ascii="Arial" w:eastAsia="Times New Roman" w:hAnsi="Arial" w:cs="Arial"/>
          <w:lang w:eastAsia="pl-PL"/>
        </w:rPr>
        <w:t>u zawodowego</w:t>
      </w:r>
      <w:r w:rsidRPr="008F5240">
        <w:rPr>
          <w:rFonts w:ascii="Arial" w:eastAsia="Times New Roman" w:hAnsi="Arial" w:cs="Arial"/>
          <w:lang w:eastAsia="pl-PL"/>
        </w:rPr>
        <w:t>.</w:t>
      </w:r>
    </w:p>
    <w:p w:rsidR="00CA3C7B" w:rsidRPr="00522913" w:rsidRDefault="00555374" w:rsidP="0052291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lang w:eastAsia="pl-PL"/>
        </w:rPr>
      </w:pPr>
      <w:r w:rsidRPr="008F5240">
        <w:rPr>
          <w:rFonts w:ascii="Arial" w:eastAsia="Times New Roman" w:hAnsi="Arial" w:cs="Arial"/>
          <w:lang w:eastAsia="pl-PL"/>
        </w:rPr>
        <w:t>Na wniosek osoby bezrobotnej  starosta może przyznać</w:t>
      </w:r>
      <w:r w:rsidRPr="00793DB2">
        <w:rPr>
          <w:rFonts w:ascii="Arial" w:eastAsia="Times New Roman" w:hAnsi="Arial" w:cs="Arial"/>
          <w:lang w:eastAsia="pl-PL"/>
        </w:rPr>
        <w:t xml:space="preserve"> </w:t>
      </w:r>
      <w:r w:rsidRPr="008F5240">
        <w:rPr>
          <w:rFonts w:ascii="Arial" w:eastAsia="Times New Roman" w:hAnsi="Arial" w:cs="Arial"/>
          <w:lang w:eastAsia="pl-PL"/>
        </w:rPr>
        <w:t>bon s</w:t>
      </w:r>
      <w:r>
        <w:rPr>
          <w:rFonts w:ascii="Arial" w:eastAsia="Times New Roman" w:hAnsi="Arial" w:cs="Arial"/>
          <w:lang w:eastAsia="pl-PL"/>
        </w:rPr>
        <w:t>zkoleni</w:t>
      </w:r>
      <w:r w:rsidRPr="008F5240">
        <w:rPr>
          <w:rFonts w:ascii="Arial" w:eastAsia="Times New Roman" w:hAnsi="Arial" w:cs="Arial"/>
          <w:lang w:eastAsia="pl-PL"/>
        </w:rPr>
        <w:t>owy, który stanowi</w:t>
      </w:r>
      <w:r w:rsidRPr="00793DB2">
        <w:rPr>
          <w:rFonts w:ascii="Arial" w:eastAsia="Times New Roman" w:hAnsi="Arial" w:cs="Arial"/>
          <w:lang w:eastAsia="pl-PL"/>
        </w:rPr>
        <w:t xml:space="preserve"> gwarancję sfinansowania </w:t>
      </w:r>
      <w:r w:rsidRPr="00555374">
        <w:rPr>
          <w:rFonts w:ascii="Arial" w:eastAsia="Times New Roman" w:hAnsi="Arial" w:cs="Arial"/>
          <w:lang w:eastAsia="pl-PL"/>
        </w:rPr>
        <w:t>jednego lub kilku szkoleń</w:t>
      </w:r>
      <w:r w:rsidR="000F58B5" w:rsidRPr="000F58B5">
        <w:rPr>
          <w:rFonts w:ascii="Arial" w:eastAsia="Times New Roman" w:hAnsi="Arial" w:cs="Arial"/>
          <w:lang w:eastAsia="pl-PL"/>
        </w:rPr>
        <w:t xml:space="preserve"> </w:t>
      </w:r>
      <w:r w:rsidR="000F58B5">
        <w:rPr>
          <w:rFonts w:ascii="Arial" w:eastAsia="Times New Roman" w:hAnsi="Arial" w:cs="Arial"/>
          <w:lang w:eastAsia="pl-PL"/>
        </w:rPr>
        <w:t>zawodowych, w tym kursów kwalifikacyjnych i kursów nadających</w:t>
      </w:r>
      <w:r w:rsidR="000F58B5" w:rsidRPr="00555374">
        <w:rPr>
          <w:rFonts w:ascii="Arial" w:eastAsia="Times New Roman" w:hAnsi="Arial" w:cs="Arial"/>
          <w:lang w:eastAsia="pl-PL"/>
        </w:rPr>
        <w:t xml:space="preserve"> uprawnienia w celu uzyskania lub dostosowania kwalifikacji zawodowych do potrzeb rynku pracy.</w:t>
      </w:r>
    </w:p>
    <w:p w:rsidR="00555374" w:rsidRPr="00522913" w:rsidRDefault="00555374" w:rsidP="00522913">
      <w:pPr>
        <w:pStyle w:val="Nagwek2"/>
        <w:numPr>
          <w:ilvl w:val="0"/>
          <w:numId w:val="21"/>
        </w:numPr>
        <w:rPr>
          <w:rFonts w:eastAsia="Times New Roman"/>
          <w:color w:val="auto"/>
          <w:lang w:eastAsia="pl-PL"/>
        </w:rPr>
      </w:pPr>
      <w:r w:rsidRPr="00522913">
        <w:rPr>
          <w:rFonts w:eastAsia="Times New Roman"/>
          <w:color w:val="auto"/>
          <w:lang w:eastAsia="pl-PL"/>
        </w:rPr>
        <w:t>Kto może skorzystać?</w:t>
      </w:r>
    </w:p>
    <w:p w:rsidR="00555374" w:rsidRPr="008F5240" w:rsidRDefault="00555374" w:rsidP="00F44A37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B050"/>
          <w:lang w:eastAsia="pl-PL"/>
        </w:rPr>
      </w:pPr>
    </w:p>
    <w:p w:rsidR="00555374" w:rsidRDefault="00555374" w:rsidP="00F44A37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93DB2">
        <w:rPr>
          <w:rFonts w:ascii="Arial" w:eastAsia="Times New Roman" w:hAnsi="Arial" w:cs="Arial"/>
          <w:lang w:eastAsia="pl-PL"/>
        </w:rPr>
        <w:t>os</w:t>
      </w:r>
      <w:r w:rsidRPr="008F5240">
        <w:rPr>
          <w:rFonts w:ascii="Arial" w:eastAsia="Times New Roman" w:hAnsi="Arial" w:cs="Arial"/>
          <w:lang w:eastAsia="pl-PL"/>
        </w:rPr>
        <w:t>oba bezrobotna do 30 roku życia</w:t>
      </w:r>
    </w:p>
    <w:p w:rsidR="00555374" w:rsidRPr="00793DB2" w:rsidRDefault="00555374" w:rsidP="005229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55374" w:rsidRPr="00522913" w:rsidRDefault="00555374" w:rsidP="00522913">
      <w:pPr>
        <w:pStyle w:val="Nagwek2"/>
        <w:numPr>
          <w:ilvl w:val="0"/>
          <w:numId w:val="22"/>
        </w:numPr>
        <w:rPr>
          <w:rFonts w:eastAsia="Times New Roman"/>
          <w:color w:val="auto"/>
          <w:lang w:eastAsia="pl-PL"/>
        </w:rPr>
      </w:pPr>
      <w:r w:rsidRPr="00522913">
        <w:rPr>
          <w:rFonts w:eastAsia="Times New Roman"/>
          <w:color w:val="auto"/>
          <w:lang w:eastAsia="pl-PL"/>
        </w:rPr>
        <w:t>Warunki do spełnienia</w:t>
      </w:r>
      <w:r w:rsidR="00BE4313" w:rsidRPr="00522913">
        <w:rPr>
          <w:rFonts w:eastAsia="Times New Roman"/>
          <w:color w:val="auto"/>
          <w:lang w:eastAsia="pl-PL"/>
        </w:rPr>
        <w:t>:</w:t>
      </w:r>
    </w:p>
    <w:p w:rsidR="00555374" w:rsidRPr="008F5240" w:rsidRDefault="00555374" w:rsidP="00522913">
      <w:pPr>
        <w:pStyle w:val="Akapitzlist"/>
        <w:spacing w:after="0" w:line="240" w:lineRule="auto"/>
        <w:rPr>
          <w:rFonts w:ascii="Arial" w:eastAsia="Times New Roman" w:hAnsi="Arial" w:cs="Arial"/>
          <w:color w:val="00B050"/>
          <w:lang w:eastAsia="pl-PL"/>
        </w:rPr>
      </w:pPr>
    </w:p>
    <w:p w:rsidR="00555374" w:rsidRDefault="00555374" w:rsidP="0052291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8F5240">
        <w:rPr>
          <w:rFonts w:ascii="Arial" w:eastAsia="Times New Roman" w:hAnsi="Arial" w:cs="Arial"/>
          <w:lang w:eastAsia="pl-PL"/>
        </w:rPr>
        <w:t xml:space="preserve">złoży </w:t>
      </w:r>
      <w:r w:rsidR="000F58B5">
        <w:rPr>
          <w:rFonts w:ascii="Arial" w:eastAsia="Times New Roman" w:hAnsi="Arial" w:cs="Arial"/>
          <w:lang w:eastAsia="pl-PL"/>
        </w:rPr>
        <w:t xml:space="preserve">kompletny </w:t>
      </w:r>
      <w:r w:rsidRPr="008F5240">
        <w:rPr>
          <w:rFonts w:ascii="Arial" w:eastAsia="Times New Roman" w:hAnsi="Arial" w:cs="Arial"/>
          <w:lang w:eastAsia="pl-PL"/>
        </w:rPr>
        <w:t>wniosek o przyznanie bonu s</w:t>
      </w:r>
      <w:r w:rsidR="000F58B5">
        <w:rPr>
          <w:rFonts w:ascii="Arial" w:eastAsia="Times New Roman" w:hAnsi="Arial" w:cs="Arial"/>
          <w:lang w:eastAsia="pl-PL"/>
        </w:rPr>
        <w:t>zkoleniow</w:t>
      </w:r>
      <w:r w:rsidRPr="008F5240">
        <w:rPr>
          <w:rFonts w:ascii="Arial" w:eastAsia="Times New Roman" w:hAnsi="Arial" w:cs="Arial"/>
          <w:lang w:eastAsia="pl-PL"/>
        </w:rPr>
        <w:t>ego,</w:t>
      </w:r>
    </w:p>
    <w:p w:rsidR="00456194" w:rsidRPr="00522913" w:rsidRDefault="000F58B5" w:rsidP="0052291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uprawdopodobni podjęcie zatrudnienia, innej pracy zarobkowej lub działalności gospodarczej po ukończeniu szkolenia.</w:t>
      </w:r>
    </w:p>
    <w:p w:rsidR="00456194" w:rsidRPr="00522913" w:rsidRDefault="00456194" w:rsidP="00522913">
      <w:pPr>
        <w:pStyle w:val="Nagwek2"/>
        <w:numPr>
          <w:ilvl w:val="0"/>
          <w:numId w:val="23"/>
        </w:numPr>
        <w:rPr>
          <w:rFonts w:eastAsia="Times New Roman"/>
          <w:color w:val="auto"/>
          <w:lang w:eastAsia="pl-PL"/>
        </w:rPr>
      </w:pPr>
      <w:r w:rsidRPr="00522913">
        <w:rPr>
          <w:rFonts w:eastAsia="Times New Roman"/>
          <w:color w:val="auto"/>
          <w:lang w:eastAsia="pl-PL"/>
        </w:rPr>
        <w:t>Korzyści:</w:t>
      </w:r>
    </w:p>
    <w:p w:rsidR="00CA3C7B" w:rsidRPr="00CA3C7B" w:rsidRDefault="00CA3C7B" w:rsidP="005229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A3C7B">
        <w:rPr>
          <w:rFonts w:ascii="Arial" w:eastAsia="Times New Roman" w:hAnsi="Arial" w:cs="Arial"/>
          <w:lang w:eastAsia="pl-PL"/>
        </w:rPr>
        <w:t>zdobycie kwalifikacji zawodowych,</w:t>
      </w:r>
    </w:p>
    <w:p w:rsidR="00CA3C7B" w:rsidRPr="00CA3C7B" w:rsidRDefault="00CA3C7B" w:rsidP="005229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0519D">
        <w:rPr>
          <w:rFonts w:ascii="Arial" w:eastAsia="Times New Roman" w:hAnsi="Arial" w:cs="Arial"/>
          <w:lang w:eastAsia="pl-PL"/>
        </w:rPr>
        <w:t>możliwość samodzielnego znalezienia instytucji szkoleniowej, która zapewni odpowiednią jakość szkolenia,</w:t>
      </w:r>
    </w:p>
    <w:p w:rsidR="00BE4313" w:rsidRDefault="00BE4313" w:rsidP="0052291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skierowanie bezrobotnego na wskazane przez niego szkolenie oraz opłacenie kosztów, które zostaną poniesione w związku z podjęciem szkolenia,</w:t>
      </w:r>
    </w:p>
    <w:p w:rsidR="00A0519D" w:rsidRPr="00CA3C7B" w:rsidRDefault="00A0519D" w:rsidP="005229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A3C7B">
        <w:rPr>
          <w:rFonts w:ascii="Arial" w:eastAsia="Times New Roman" w:hAnsi="Arial" w:cs="Arial"/>
          <w:lang w:eastAsia="pl-PL"/>
        </w:rPr>
        <w:t>stypendium w wysokości do 120% zasiłku dla bezrobotnych (</w:t>
      </w:r>
      <w:r w:rsidR="008219E2" w:rsidRPr="00CA3C7B">
        <w:rPr>
          <w:rFonts w:ascii="Arial" w:eastAsia="Times New Roman" w:hAnsi="Arial" w:cs="Arial"/>
          <w:lang w:eastAsia="pl-PL"/>
        </w:rPr>
        <w:t xml:space="preserve">pod warunkiem, że liczba godzin szkolenia wynosi nie mniej, niż 150 godzin miesięcznie. W przypadku niższej liczby godz. </w:t>
      </w:r>
      <w:r w:rsidR="001353B3" w:rsidRPr="00CA3C7B">
        <w:rPr>
          <w:rFonts w:ascii="Arial" w:eastAsia="Times New Roman" w:hAnsi="Arial" w:cs="Arial"/>
          <w:lang w:eastAsia="pl-PL"/>
        </w:rPr>
        <w:t>s</w:t>
      </w:r>
      <w:r w:rsidR="008219E2" w:rsidRPr="00CA3C7B">
        <w:rPr>
          <w:rFonts w:ascii="Arial" w:eastAsia="Times New Roman" w:hAnsi="Arial" w:cs="Arial"/>
          <w:lang w:eastAsia="pl-PL"/>
        </w:rPr>
        <w:t>typendium</w:t>
      </w:r>
      <w:r w:rsidR="00230383" w:rsidRPr="00CA3C7B">
        <w:rPr>
          <w:rFonts w:ascii="Arial" w:eastAsia="Times New Roman" w:hAnsi="Arial" w:cs="Arial"/>
          <w:lang w:eastAsia="pl-PL"/>
        </w:rPr>
        <w:t xml:space="preserve"> </w:t>
      </w:r>
      <w:r w:rsidR="008219E2" w:rsidRPr="00CA3C7B">
        <w:rPr>
          <w:rFonts w:ascii="Arial" w:eastAsia="Times New Roman" w:hAnsi="Arial" w:cs="Arial"/>
          <w:lang w:eastAsia="pl-PL"/>
        </w:rPr>
        <w:t>ustala się proporcjonalnie</w:t>
      </w:r>
      <w:r w:rsidR="00230383" w:rsidRPr="00CA3C7B">
        <w:rPr>
          <w:rFonts w:ascii="Arial" w:eastAsia="Times New Roman" w:hAnsi="Arial" w:cs="Arial"/>
          <w:lang w:eastAsia="pl-PL"/>
        </w:rPr>
        <w:t>, nie mniej niż 20% zasiłku</w:t>
      </w:r>
      <w:r w:rsidR="001353B3" w:rsidRPr="00CA3C7B">
        <w:rPr>
          <w:rFonts w:ascii="Arial" w:eastAsia="Times New Roman" w:hAnsi="Arial" w:cs="Arial"/>
          <w:lang w:eastAsia="pl-PL"/>
        </w:rPr>
        <w:t xml:space="preserve"> dla bezrobotnych</w:t>
      </w:r>
      <w:r w:rsidRPr="00CA3C7B">
        <w:rPr>
          <w:rFonts w:ascii="Arial" w:eastAsia="Times New Roman" w:hAnsi="Arial" w:cs="Arial"/>
          <w:lang w:eastAsia="pl-PL"/>
        </w:rPr>
        <w:t>),</w:t>
      </w:r>
    </w:p>
    <w:p w:rsidR="00A0519D" w:rsidRPr="00A0519D" w:rsidRDefault="00DF60F0" w:rsidP="005229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0519D">
        <w:rPr>
          <w:rFonts w:ascii="Arial" w:eastAsia="Times New Roman" w:hAnsi="Arial" w:cs="Arial"/>
          <w:lang w:eastAsia="pl-PL"/>
        </w:rPr>
        <w:t>wartości bonu wynosi do 100% przeciętnego wynagrodzenia, obowiązującego w dniu przyznania bonu szkole</w:t>
      </w:r>
      <w:r w:rsidR="00A0519D" w:rsidRPr="00A0519D">
        <w:rPr>
          <w:rFonts w:ascii="Arial" w:eastAsia="Times New Roman" w:hAnsi="Arial" w:cs="Arial"/>
          <w:lang w:eastAsia="pl-PL"/>
        </w:rPr>
        <w:t xml:space="preserve">niowego. </w:t>
      </w:r>
      <w:r w:rsidR="00A0519D" w:rsidRPr="00A0519D">
        <w:rPr>
          <w:rFonts w:ascii="Arial" w:hAnsi="Arial" w:cs="Arial"/>
        </w:rPr>
        <w:t>W ramach bonu szkoleniowego starosta finansuje bezrobotnemu</w:t>
      </w:r>
      <w:r w:rsidR="00A0519D">
        <w:rPr>
          <w:rFonts w:ascii="Arial" w:hAnsi="Arial" w:cs="Arial"/>
        </w:rPr>
        <w:t xml:space="preserve"> koszty</w:t>
      </w:r>
      <w:r w:rsidR="00A0519D" w:rsidRPr="00A0519D">
        <w:rPr>
          <w:rFonts w:ascii="Arial" w:hAnsi="Arial" w:cs="Arial"/>
        </w:rPr>
        <w:t>:</w:t>
      </w:r>
    </w:p>
    <w:p w:rsidR="00A0519D" w:rsidRPr="00AC0230" w:rsidRDefault="00A0519D" w:rsidP="00522913">
      <w:pPr>
        <w:numPr>
          <w:ilvl w:val="0"/>
          <w:numId w:val="18"/>
        </w:numPr>
        <w:spacing w:after="120" w:line="240" w:lineRule="auto"/>
        <w:ind w:left="709" w:hanging="283"/>
        <w:rPr>
          <w:rFonts w:ascii="Arial" w:hAnsi="Arial" w:cs="Arial"/>
        </w:rPr>
      </w:pPr>
      <w:r w:rsidRPr="00AC0230">
        <w:rPr>
          <w:rFonts w:ascii="Arial" w:hAnsi="Arial" w:cs="Arial"/>
        </w:rPr>
        <w:t xml:space="preserve">jednego lub kilku szkoleń, w tym kosztów kwalifikacyjnego kursu zawodowego i kursu nadającego uprawnienia zawodowe – w formie wpłaty na konto instytucji szkoleniowej; </w:t>
      </w:r>
    </w:p>
    <w:p w:rsidR="00A0519D" w:rsidRPr="00AC0230" w:rsidRDefault="00A0519D" w:rsidP="00522913">
      <w:pPr>
        <w:pStyle w:val="Default"/>
        <w:numPr>
          <w:ilvl w:val="0"/>
          <w:numId w:val="18"/>
        </w:numPr>
        <w:spacing w:after="120"/>
        <w:ind w:left="709" w:hanging="283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niezbędnych badań lekarskich lub psychologicznych – w formie wpłaty na konto wykonawcy badania; </w:t>
      </w:r>
    </w:p>
    <w:p w:rsidR="00A0519D" w:rsidRPr="00AC0230" w:rsidRDefault="00A0519D" w:rsidP="00522913">
      <w:pPr>
        <w:pStyle w:val="Default"/>
        <w:numPr>
          <w:ilvl w:val="0"/>
          <w:numId w:val="18"/>
        </w:numPr>
        <w:spacing w:after="120"/>
        <w:ind w:left="709" w:hanging="283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przejazdu na szkolenia – w formie ryczałtu wypłacanego bezrobotnemu w wysokości: </w:t>
      </w:r>
    </w:p>
    <w:p w:rsidR="00A0519D" w:rsidRPr="00AC0230" w:rsidRDefault="00A0519D" w:rsidP="00522913">
      <w:pPr>
        <w:pStyle w:val="Default"/>
        <w:numPr>
          <w:ilvl w:val="1"/>
          <w:numId w:val="19"/>
        </w:numPr>
        <w:ind w:left="993" w:hanging="284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do 150 zł – w przypadku szkolenia trwającego do 150 godzin, </w:t>
      </w:r>
    </w:p>
    <w:p w:rsidR="00A0519D" w:rsidRDefault="00A0519D" w:rsidP="00522913">
      <w:pPr>
        <w:pStyle w:val="Default"/>
        <w:numPr>
          <w:ilvl w:val="1"/>
          <w:numId w:val="19"/>
        </w:numPr>
        <w:ind w:left="993" w:hanging="284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powyżej 150 zł do 200 zł – w przypadku szkolenia trwającego ponad 150 godzin; </w:t>
      </w:r>
    </w:p>
    <w:p w:rsidR="00A702CD" w:rsidRDefault="00A702CD" w:rsidP="00522913">
      <w:pPr>
        <w:rPr>
          <w:rFonts w:ascii="Arial" w:hAnsi="Arial" w:cs="Arial"/>
        </w:rPr>
      </w:pPr>
    </w:p>
    <w:p w:rsidR="00A702CD" w:rsidRPr="00AC0230" w:rsidRDefault="00A702CD" w:rsidP="00522913">
      <w:pPr>
        <w:pStyle w:val="Default"/>
        <w:numPr>
          <w:ilvl w:val="0"/>
          <w:numId w:val="14"/>
        </w:numPr>
        <w:spacing w:after="120"/>
        <w:ind w:left="709" w:hanging="283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zakwaterowania, jeśli zajęcia odbywają się poza miejscem zamieszkania – w formie ryczałtu wypłacanego bezrobotnemu w wysokości: </w:t>
      </w:r>
    </w:p>
    <w:p w:rsidR="00A702CD" w:rsidRPr="00AC0230" w:rsidRDefault="00A702CD" w:rsidP="00522913">
      <w:pPr>
        <w:pStyle w:val="Default"/>
        <w:numPr>
          <w:ilvl w:val="1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do 550 zł – w przypadku szkolenia trwającego poniżej 75 godzin, </w:t>
      </w:r>
    </w:p>
    <w:p w:rsidR="00A702CD" w:rsidRPr="00AC0230" w:rsidRDefault="00A702CD" w:rsidP="00522913">
      <w:pPr>
        <w:pStyle w:val="Default"/>
        <w:numPr>
          <w:ilvl w:val="1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 w:rsidRPr="00AC0230">
        <w:rPr>
          <w:rFonts w:ascii="Arial" w:hAnsi="Arial" w:cs="Arial"/>
          <w:sz w:val="22"/>
          <w:szCs w:val="22"/>
        </w:rPr>
        <w:t xml:space="preserve">powyżej 550 zł do 1100 zł – w przypadku szkolenia trwającego od 75 do 150 godzin, </w:t>
      </w:r>
    </w:p>
    <w:p w:rsidR="00A702CD" w:rsidRPr="00522913" w:rsidRDefault="00A702CD" w:rsidP="00522913">
      <w:pPr>
        <w:pStyle w:val="Akapitzlist"/>
        <w:numPr>
          <w:ilvl w:val="1"/>
          <w:numId w:val="20"/>
        </w:numPr>
        <w:spacing w:after="0" w:line="240" w:lineRule="auto"/>
        <w:ind w:left="851" w:hanging="284"/>
        <w:rPr>
          <w:rFonts w:ascii="Arial" w:hAnsi="Arial" w:cs="Arial"/>
        </w:rPr>
      </w:pPr>
      <w:r w:rsidRPr="00AC0230">
        <w:rPr>
          <w:rFonts w:ascii="Arial" w:hAnsi="Arial" w:cs="Arial"/>
        </w:rPr>
        <w:t>powyżej 1100 zł do 1500 zł – w przypadku szkolenia trwającego ponad 150 godzin.</w:t>
      </w:r>
    </w:p>
    <w:p w:rsidR="00A702CD" w:rsidRPr="00522913" w:rsidRDefault="00A702CD" w:rsidP="00522913">
      <w:pPr>
        <w:pStyle w:val="Nagwek2"/>
        <w:numPr>
          <w:ilvl w:val="0"/>
          <w:numId w:val="24"/>
        </w:numPr>
        <w:rPr>
          <w:rFonts w:asciiTheme="minorHAnsi" w:eastAsia="Times New Roman" w:hAnsiTheme="minorHAnsi" w:cstheme="minorHAnsi"/>
          <w:color w:val="auto"/>
          <w:lang w:eastAsia="pl-PL"/>
        </w:rPr>
      </w:pPr>
      <w:r w:rsidRPr="00522913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Jak uzyskać bon?</w:t>
      </w:r>
    </w:p>
    <w:p w:rsidR="00A702CD" w:rsidRPr="008F5240" w:rsidRDefault="00A702CD" w:rsidP="00A702CD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B050"/>
          <w:lang w:eastAsia="pl-PL"/>
        </w:rPr>
      </w:pPr>
    </w:p>
    <w:p w:rsidR="00A702CD" w:rsidRDefault="00A702CD" w:rsidP="0052291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8F5240">
        <w:rPr>
          <w:rFonts w:ascii="Arial" w:eastAsia="Times New Roman" w:hAnsi="Arial" w:cs="Arial"/>
          <w:lang w:eastAsia="pl-PL"/>
        </w:rPr>
        <w:t xml:space="preserve">skontaktować się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8F5240">
        <w:rPr>
          <w:rFonts w:ascii="Arial" w:eastAsia="Times New Roman" w:hAnsi="Arial" w:cs="Arial"/>
          <w:lang w:eastAsia="pl-PL"/>
        </w:rPr>
        <w:t>doradcą klienta,</w:t>
      </w:r>
    </w:p>
    <w:p w:rsidR="00A702CD" w:rsidRDefault="00A702CD" w:rsidP="0052291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pobrać odpowiedni wniosek w siedzibie lub ze strony internetowej PUP w Kamieniu Pomorskim,</w:t>
      </w:r>
    </w:p>
    <w:p w:rsidR="00A702CD" w:rsidRPr="008F5240" w:rsidRDefault="00A702CD" w:rsidP="0052291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złożyć kompletny wniosek w siedzibie urzędu,</w:t>
      </w:r>
    </w:p>
    <w:p w:rsidR="00A702CD" w:rsidRDefault="00A702CD" w:rsidP="0052291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93DB2">
        <w:rPr>
          <w:rFonts w:ascii="Arial" w:eastAsia="Times New Roman" w:hAnsi="Arial" w:cs="Arial"/>
          <w:lang w:eastAsia="pl-PL"/>
        </w:rPr>
        <w:t>bon wydaje doradca klienta na podstawie uzgodnionego Indywidualnego Planu Działania</w:t>
      </w:r>
      <w:r>
        <w:rPr>
          <w:rFonts w:ascii="Arial" w:eastAsia="Times New Roman" w:hAnsi="Arial" w:cs="Arial"/>
          <w:lang w:eastAsia="pl-PL"/>
        </w:rPr>
        <w:t xml:space="preserve"> oraz kieruje wnioskodawcę na szkolenie do instytucji szkoleniowej</w:t>
      </w:r>
      <w:r w:rsidRPr="00793DB2">
        <w:rPr>
          <w:rFonts w:ascii="Arial" w:eastAsia="Times New Roman" w:hAnsi="Arial" w:cs="Arial"/>
          <w:lang w:eastAsia="pl-PL"/>
        </w:rPr>
        <w:t>.</w:t>
      </w:r>
    </w:p>
    <w:p w:rsidR="00A702CD" w:rsidRDefault="00A702CD" w:rsidP="00A702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702CD" w:rsidRPr="00522913" w:rsidRDefault="00A702CD" w:rsidP="00522913">
      <w:pPr>
        <w:pStyle w:val="Nagwek2"/>
        <w:numPr>
          <w:ilvl w:val="0"/>
          <w:numId w:val="25"/>
        </w:numPr>
        <w:rPr>
          <w:rFonts w:asciiTheme="minorHAnsi" w:eastAsia="Times New Roman" w:hAnsiTheme="minorHAnsi" w:cstheme="minorHAnsi"/>
          <w:color w:val="auto"/>
          <w:lang w:eastAsia="pl-PL"/>
        </w:rPr>
      </w:pPr>
      <w:r w:rsidRPr="00522913">
        <w:rPr>
          <w:rFonts w:asciiTheme="minorHAnsi" w:eastAsia="Times New Roman" w:hAnsiTheme="minorHAnsi" w:cstheme="minorHAnsi"/>
          <w:color w:val="auto"/>
          <w:lang w:eastAsia="pl-PL"/>
        </w:rPr>
        <w:t>Dodatkowe informacje</w:t>
      </w:r>
    </w:p>
    <w:p w:rsidR="00A702CD" w:rsidRPr="008F5240" w:rsidRDefault="00A702CD" w:rsidP="00522913">
      <w:pPr>
        <w:pStyle w:val="Akapitzlist"/>
        <w:spacing w:after="0" w:line="240" w:lineRule="auto"/>
        <w:rPr>
          <w:rFonts w:ascii="Arial" w:eastAsia="Times New Roman" w:hAnsi="Arial" w:cs="Arial"/>
          <w:color w:val="00B050"/>
          <w:lang w:eastAsia="pl-PL"/>
        </w:rPr>
      </w:pPr>
    </w:p>
    <w:p w:rsidR="00A702CD" w:rsidRDefault="00A702CD" w:rsidP="00522913">
      <w:pPr>
        <w:pStyle w:val="Default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Starosta finansuje w</w:t>
      </w:r>
      <w:r w:rsidRPr="00E56AB3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56AB3">
        <w:rPr>
          <w:rFonts w:ascii="Arial" w:hAnsi="Arial" w:cs="Arial"/>
          <w:b/>
          <w:bCs/>
          <w:sz w:val="22"/>
          <w:szCs w:val="22"/>
        </w:rPr>
        <w:t xml:space="preserve"> koszty, do wysokości określonej w bonie szkoleniowym, </w:t>
      </w:r>
    </w:p>
    <w:p w:rsidR="00A702CD" w:rsidRPr="001353B3" w:rsidRDefault="00A702CD" w:rsidP="00522913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osoba bezrobotna</w:t>
      </w:r>
      <w:r w:rsidRPr="00E56AB3">
        <w:rPr>
          <w:rFonts w:ascii="Arial" w:hAnsi="Arial" w:cs="Arial"/>
          <w:b/>
          <w:bCs/>
          <w:sz w:val="22"/>
          <w:szCs w:val="22"/>
        </w:rPr>
        <w:t xml:space="preserve"> pokrywa koszty przekraczające ten limit.</w:t>
      </w:r>
    </w:p>
    <w:p w:rsidR="00A702CD" w:rsidRDefault="00A702CD" w:rsidP="00522913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 w:rsidRPr="008F5240">
        <w:rPr>
          <w:rFonts w:ascii="Arial" w:eastAsia="Times New Roman" w:hAnsi="Arial" w:cs="Arial"/>
          <w:color w:val="000000" w:themeColor="text1"/>
          <w:lang w:eastAsia="pl-PL"/>
        </w:rPr>
        <w:t xml:space="preserve">Termin ważności bonu </w:t>
      </w:r>
      <w:r>
        <w:rPr>
          <w:rFonts w:ascii="Arial" w:eastAsia="Times New Roman" w:hAnsi="Arial" w:cs="Arial"/>
          <w:color w:val="000000" w:themeColor="text1"/>
          <w:lang w:eastAsia="pl-PL"/>
        </w:rPr>
        <w:t>szkoleniowego</w:t>
      </w:r>
      <w:r w:rsidRPr="008F5240">
        <w:rPr>
          <w:rFonts w:ascii="Arial" w:eastAsia="Times New Roman" w:hAnsi="Arial" w:cs="Arial"/>
          <w:color w:val="000000" w:themeColor="text1"/>
          <w:lang w:eastAsia="pl-PL"/>
        </w:rPr>
        <w:t xml:space="preserve"> określa starosta.</w:t>
      </w:r>
    </w:p>
    <w:p w:rsidR="00A702CD" w:rsidRPr="00BF127E" w:rsidRDefault="00A702CD" w:rsidP="00522913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Bezrobotnemu uprawnionemu w tym samym okresie do stypendium oraz zasiłku przysługuje prawo wyboru świadczenia.</w:t>
      </w:r>
    </w:p>
    <w:p w:rsidR="00A702CD" w:rsidRDefault="00A702CD" w:rsidP="00522913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Osoba, która z własnej winy nie ukończyła szkolenia, jest zobowiązana do zwrotu jego kasztów z wyjątkiem sytuacji, gdy powodem nieukończenia szkolenia było podjęcie zatrudnienia, innej pracy zarobkowej lub działalności gospodarczej.</w:t>
      </w:r>
    </w:p>
    <w:p w:rsidR="00A702CD" w:rsidRPr="008F5240" w:rsidRDefault="00A702CD" w:rsidP="00522913">
      <w:pPr>
        <w:pStyle w:val="Akapitzlist"/>
        <w:spacing w:after="0" w:line="240" w:lineRule="auto"/>
        <w:ind w:left="714"/>
        <w:rPr>
          <w:rFonts w:ascii="Arial" w:eastAsia="Times New Roman" w:hAnsi="Arial" w:cs="Arial"/>
          <w:color w:val="000000" w:themeColor="text1"/>
          <w:lang w:eastAsia="pl-PL"/>
        </w:rPr>
      </w:pPr>
    </w:p>
    <w:p w:rsidR="00A702CD" w:rsidRPr="000B35CB" w:rsidRDefault="00A702CD" w:rsidP="00522913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i/>
          <w:sz w:val="20"/>
          <w:szCs w:val="20"/>
        </w:rPr>
      </w:pPr>
      <w:r w:rsidRPr="000B35CB">
        <w:rPr>
          <w:rFonts w:ascii="Arial" w:hAnsi="Arial" w:cs="Arial"/>
          <w:i/>
          <w:iCs/>
          <w:sz w:val="20"/>
          <w:szCs w:val="20"/>
        </w:rPr>
        <w:t>Podstawa prawna: art. 66k, art.41</w:t>
      </w:r>
      <w:r>
        <w:rPr>
          <w:rFonts w:ascii="Arial" w:hAnsi="Arial" w:cs="Arial"/>
          <w:i/>
          <w:iCs/>
          <w:sz w:val="20"/>
          <w:szCs w:val="20"/>
        </w:rPr>
        <w:t xml:space="preserve"> u</w:t>
      </w:r>
      <w:r w:rsidRPr="000B35CB">
        <w:rPr>
          <w:rFonts w:ascii="Arial" w:hAnsi="Arial" w:cs="Arial"/>
          <w:i/>
          <w:iCs/>
          <w:sz w:val="20"/>
          <w:szCs w:val="20"/>
        </w:rPr>
        <w:t>stawy z dnia 20 kwietnia 2004r. o promocji zatrudnieni</w:t>
      </w:r>
      <w:r>
        <w:rPr>
          <w:rFonts w:ascii="Arial" w:hAnsi="Arial" w:cs="Arial"/>
          <w:i/>
          <w:iCs/>
          <w:sz w:val="20"/>
          <w:szCs w:val="20"/>
        </w:rPr>
        <w:t>a i instytucjach rynku pracy</w:t>
      </w:r>
      <w:r w:rsidR="0048636C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702CD" w:rsidRDefault="00A702CD">
      <w:pPr>
        <w:rPr>
          <w:rFonts w:ascii="Arial" w:hAnsi="Arial" w:cs="Arial"/>
          <w:color w:val="000000"/>
        </w:rPr>
      </w:pPr>
    </w:p>
    <w:sectPr w:rsidR="00A702CD" w:rsidSect="00B416B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600"/>
    <w:multiLevelType w:val="multilevel"/>
    <w:tmpl w:val="74E864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4400B"/>
    <w:multiLevelType w:val="hybridMultilevel"/>
    <w:tmpl w:val="34F03ABA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81512"/>
    <w:multiLevelType w:val="hybridMultilevel"/>
    <w:tmpl w:val="EE8C08CE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1C0E"/>
    <w:multiLevelType w:val="multilevel"/>
    <w:tmpl w:val="E27C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F3D05"/>
    <w:multiLevelType w:val="hybridMultilevel"/>
    <w:tmpl w:val="F73A1CC8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80435"/>
    <w:multiLevelType w:val="multilevel"/>
    <w:tmpl w:val="2BC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B2C99"/>
    <w:multiLevelType w:val="hybridMultilevel"/>
    <w:tmpl w:val="F8EAB162"/>
    <w:lvl w:ilvl="0" w:tplc="6DB4EB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32349"/>
    <w:multiLevelType w:val="multilevel"/>
    <w:tmpl w:val="973A03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417B6"/>
    <w:multiLevelType w:val="hybridMultilevel"/>
    <w:tmpl w:val="9B160EF2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037A8"/>
    <w:multiLevelType w:val="hybridMultilevel"/>
    <w:tmpl w:val="DAC0B164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97F1B"/>
    <w:multiLevelType w:val="hybridMultilevel"/>
    <w:tmpl w:val="07E437BA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36BFF"/>
    <w:multiLevelType w:val="multilevel"/>
    <w:tmpl w:val="ABA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D05F9"/>
    <w:multiLevelType w:val="hybridMultilevel"/>
    <w:tmpl w:val="C32E6B7E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9437F"/>
    <w:multiLevelType w:val="multilevel"/>
    <w:tmpl w:val="6C2420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A15AB"/>
    <w:multiLevelType w:val="multilevel"/>
    <w:tmpl w:val="AB4029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A228D"/>
    <w:multiLevelType w:val="multilevel"/>
    <w:tmpl w:val="5254E5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0561F"/>
    <w:multiLevelType w:val="hybridMultilevel"/>
    <w:tmpl w:val="66683F78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F3FFB"/>
    <w:multiLevelType w:val="hybridMultilevel"/>
    <w:tmpl w:val="8FE2765A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74EF4"/>
    <w:multiLevelType w:val="hybridMultilevel"/>
    <w:tmpl w:val="FD54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00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9739F"/>
    <w:multiLevelType w:val="hybridMultilevel"/>
    <w:tmpl w:val="EA324810"/>
    <w:lvl w:ilvl="0" w:tplc="7D4A0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B0B4B"/>
    <w:multiLevelType w:val="hybridMultilevel"/>
    <w:tmpl w:val="BD26D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A741E"/>
    <w:multiLevelType w:val="multilevel"/>
    <w:tmpl w:val="002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D27DE"/>
    <w:multiLevelType w:val="multilevel"/>
    <w:tmpl w:val="37D4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5D6638"/>
    <w:multiLevelType w:val="multilevel"/>
    <w:tmpl w:val="72A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23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8"/>
  </w:num>
  <w:num w:numId="10">
    <w:abstractNumId w:val="12"/>
  </w:num>
  <w:num w:numId="11">
    <w:abstractNumId w:val="1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4"/>
  </w:num>
  <w:num w:numId="17">
    <w:abstractNumId w:val="13"/>
  </w:num>
  <w:num w:numId="18">
    <w:abstractNumId w:val="19"/>
  </w:num>
  <w:num w:numId="19">
    <w:abstractNumId w:val="21"/>
  </w:num>
  <w:num w:numId="20">
    <w:abstractNumId w:val="6"/>
  </w:num>
  <w:num w:numId="21">
    <w:abstractNumId w:val="10"/>
  </w:num>
  <w:num w:numId="22">
    <w:abstractNumId w:val="2"/>
  </w:num>
  <w:num w:numId="23">
    <w:abstractNumId w:val="2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38"/>
    <w:rsid w:val="000B35CB"/>
    <w:rsid w:val="000F58B5"/>
    <w:rsid w:val="00100E6A"/>
    <w:rsid w:val="001353B3"/>
    <w:rsid w:val="001A409D"/>
    <w:rsid w:val="00230383"/>
    <w:rsid w:val="002D52C8"/>
    <w:rsid w:val="00347C0E"/>
    <w:rsid w:val="00456194"/>
    <w:rsid w:val="0048636C"/>
    <w:rsid w:val="00522913"/>
    <w:rsid w:val="00555374"/>
    <w:rsid w:val="00642174"/>
    <w:rsid w:val="006A0B17"/>
    <w:rsid w:val="006D2D88"/>
    <w:rsid w:val="006D5DF3"/>
    <w:rsid w:val="006D722A"/>
    <w:rsid w:val="00795438"/>
    <w:rsid w:val="007A23B7"/>
    <w:rsid w:val="008219E2"/>
    <w:rsid w:val="008B4BE0"/>
    <w:rsid w:val="00967CE6"/>
    <w:rsid w:val="00A0519D"/>
    <w:rsid w:val="00A702CD"/>
    <w:rsid w:val="00AA5971"/>
    <w:rsid w:val="00AC0230"/>
    <w:rsid w:val="00AF4BC4"/>
    <w:rsid w:val="00B416B2"/>
    <w:rsid w:val="00BB24A6"/>
    <w:rsid w:val="00BE4313"/>
    <w:rsid w:val="00BF127E"/>
    <w:rsid w:val="00C4349D"/>
    <w:rsid w:val="00C73BA0"/>
    <w:rsid w:val="00CA3C7B"/>
    <w:rsid w:val="00DF60F0"/>
    <w:rsid w:val="00E65F51"/>
    <w:rsid w:val="00E76992"/>
    <w:rsid w:val="00E9768E"/>
    <w:rsid w:val="00EE254A"/>
    <w:rsid w:val="00F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374"/>
    <w:pPr>
      <w:ind w:left="720"/>
      <w:contextualSpacing/>
    </w:pPr>
  </w:style>
  <w:style w:type="paragraph" w:customStyle="1" w:styleId="Default">
    <w:name w:val="Default"/>
    <w:rsid w:val="00A05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6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6B2"/>
    <w:rPr>
      <w:rFonts w:ascii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229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29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374"/>
    <w:pPr>
      <w:ind w:left="720"/>
      <w:contextualSpacing/>
    </w:pPr>
  </w:style>
  <w:style w:type="paragraph" w:customStyle="1" w:styleId="Default">
    <w:name w:val="Default"/>
    <w:rsid w:val="00A05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6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6B2"/>
    <w:rPr>
      <w:rFonts w:ascii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229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29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Kosajda</dc:creator>
  <cp:lastModifiedBy>Małgorzata Kawiecka</cp:lastModifiedBy>
  <cp:revision>2</cp:revision>
  <cp:lastPrinted>2021-01-13T09:19:00Z</cp:lastPrinted>
  <dcterms:created xsi:type="dcterms:W3CDTF">2023-01-19T10:25:00Z</dcterms:created>
  <dcterms:modified xsi:type="dcterms:W3CDTF">2023-01-19T10:25:00Z</dcterms:modified>
</cp:coreProperties>
</file>