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40" w:rsidRDefault="008F5240" w:rsidP="006D46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</w:pPr>
    </w:p>
    <w:p w:rsidR="00793DB2" w:rsidRPr="008F5240" w:rsidRDefault="006D46B0" w:rsidP="006D46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8F5240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BON STAŻOWY DLA BEZROBOTNYCH DO 30 ROKU ŻYCIA</w:t>
      </w:r>
    </w:p>
    <w:p w:rsidR="00793DB2" w:rsidRPr="005752B7" w:rsidRDefault="00793DB2" w:rsidP="00793D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3DB2" w:rsidRPr="00793DB2" w:rsidRDefault="00793DB2" w:rsidP="008F524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stażowy</w:t>
      </w:r>
      <w:r w:rsidR="00C0506E"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="00C0506E" w:rsidRPr="008F5240">
        <w:rPr>
          <w:rFonts w:ascii="Arial" w:eastAsia="Times New Roman" w:hAnsi="Arial" w:cs="Arial"/>
          <w:lang w:eastAsia="pl-PL"/>
        </w:rPr>
        <w:t xml:space="preserve">botnych, które mają sprecyzowane plany </w:t>
      </w:r>
      <w:r w:rsidR="008F5240">
        <w:rPr>
          <w:rFonts w:ascii="Arial" w:eastAsia="Times New Roman" w:hAnsi="Arial" w:cs="Arial"/>
          <w:lang w:eastAsia="pl-PL"/>
        </w:rPr>
        <w:t>zawodowe</w:t>
      </w:r>
      <w:r w:rsidR="0055612B" w:rsidRPr="008F5240">
        <w:rPr>
          <w:rFonts w:ascii="Arial" w:eastAsia="Times New Roman" w:hAnsi="Arial" w:cs="Arial"/>
          <w:lang w:eastAsia="pl-PL"/>
        </w:rPr>
        <w:t>.</w:t>
      </w:r>
    </w:p>
    <w:p w:rsidR="00793DB2" w:rsidRDefault="0055612B" w:rsidP="008F524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Na wniosek osoby bezrobotnej  starosta może przyznać</w:t>
      </w:r>
      <w:r w:rsidR="00793DB2"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>bon stażowy, który stanowi</w:t>
      </w:r>
      <w:r w:rsidR="00793DB2" w:rsidRPr="00793DB2">
        <w:rPr>
          <w:rFonts w:ascii="Arial" w:eastAsia="Times New Roman" w:hAnsi="Arial" w:cs="Arial"/>
          <w:lang w:eastAsia="pl-PL"/>
        </w:rPr>
        <w:t xml:space="preserve"> gwarancję sfinansowania stażu </w:t>
      </w:r>
      <w:r w:rsidRPr="008F5240">
        <w:rPr>
          <w:rFonts w:ascii="Arial" w:eastAsia="Times New Roman" w:hAnsi="Arial" w:cs="Arial"/>
          <w:lang w:eastAsia="pl-PL"/>
        </w:rPr>
        <w:t>oraz</w:t>
      </w:r>
      <w:r w:rsidR="00793DB2" w:rsidRPr="00793DB2">
        <w:rPr>
          <w:rFonts w:ascii="Arial" w:eastAsia="Times New Roman" w:hAnsi="Arial" w:cs="Arial"/>
          <w:lang w:eastAsia="pl-PL"/>
        </w:rPr>
        <w:t xml:space="preserve"> swo</w:t>
      </w:r>
      <w:r w:rsidRPr="008F5240">
        <w:rPr>
          <w:rFonts w:ascii="Arial" w:eastAsia="Times New Roman" w:hAnsi="Arial" w:cs="Arial"/>
          <w:lang w:eastAsia="pl-PL"/>
        </w:rPr>
        <w:t xml:space="preserve">bodę w poszukiwaniu pracodawcy chętnego do realizacji  </w:t>
      </w:r>
      <w:r w:rsidRPr="008F5240">
        <w:rPr>
          <w:rFonts w:ascii="Arial" w:eastAsia="Times New Roman" w:hAnsi="Arial" w:cs="Arial"/>
          <w:color w:val="00B050"/>
          <w:lang w:eastAsia="pl-PL"/>
        </w:rPr>
        <w:t xml:space="preserve">6 miesięcznego stażu </w:t>
      </w:r>
      <w:r w:rsidRPr="008F5240">
        <w:rPr>
          <w:rFonts w:ascii="Arial" w:eastAsia="Times New Roman" w:hAnsi="Arial" w:cs="Arial"/>
          <w:lang w:eastAsia="pl-PL"/>
        </w:rPr>
        <w:t>i gwarantującego</w:t>
      </w:r>
      <w:r w:rsidR="00793DB2" w:rsidRPr="00793DB2">
        <w:rPr>
          <w:rFonts w:ascii="Arial" w:eastAsia="Times New Roman" w:hAnsi="Arial" w:cs="Arial"/>
          <w:lang w:eastAsia="pl-PL"/>
        </w:rPr>
        <w:t xml:space="preserve"> dalsze </w:t>
      </w:r>
      <w:r w:rsidR="00793DB2" w:rsidRPr="00793DB2">
        <w:rPr>
          <w:rFonts w:ascii="Arial" w:eastAsia="Times New Roman" w:hAnsi="Arial" w:cs="Arial"/>
          <w:color w:val="00B050"/>
          <w:lang w:eastAsia="pl-PL"/>
        </w:rPr>
        <w:t>zatrudnienie</w:t>
      </w:r>
      <w:r w:rsidR="00805AEC" w:rsidRPr="008F5240">
        <w:rPr>
          <w:rFonts w:ascii="Arial" w:eastAsia="Times New Roman" w:hAnsi="Arial" w:cs="Arial"/>
          <w:color w:val="00B050"/>
          <w:lang w:eastAsia="pl-PL"/>
        </w:rPr>
        <w:t xml:space="preserve"> przez okres 6 miesięcy</w:t>
      </w:r>
      <w:r w:rsidR="00793DB2" w:rsidRPr="00793DB2">
        <w:rPr>
          <w:rFonts w:ascii="Arial" w:eastAsia="Times New Roman" w:hAnsi="Arial" w:cs="Arial"/>
          <w:lang w:eastAsia="pl-PL"/>
        </w:rPr>
        <w:t>.</w:t>
      </w:r>
    </w:p>
    <w:p w:rsidR="008F5240" w:rsidRPr="00793DB2" w:rsidRDefault="008F5240" w:rsidP="008F524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793DB2" w:rsidRPr="008F5240" w:rsidRDefault="00793DB2" w:rsidP="00C15CD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Kto może skorzystać?</w:t>
      </w:r>
    </w:p>
    <w:p w:rsidR="008F5240" w:rsidRPr="008F5240" w:rsidRDefault="008F5240" w:rsidP="00C15CD4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793DB2" w:rsidRDefault="00793DB2" w:rsidP="00C15C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="0055612B"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8F5240" w:rsidRPr="00793DB2" w:rsidRDefault="008F5240" w:rsidP="00C15CD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793DB2" w:rsidRPr="008F5240" w:rsidRDefault="008F5240" w:rsidP="00C15C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lang w:eastAsia="pl-PL"/>
        </w:rPr>
        <w:t>W</w:t>
      </w:r>
      <w:r w:rsidR="00805AEC" w:rsidRPr="008F5240">
        <w:rPr>
          <w:rFonts w:ascii="Arial" w:eastAsia="Times New Roman" w:hAnsi="Arial" w:cs="Arial"/>
          <w:b/>
          <w:bCs/>
          <w:color w:val="00B050"/>
          <w:lang w:eastAsia="pl-PL"/>
        </w:rPr>
        <w:t>arunki do spełnienia</w:t>
      </w:r>
      <w:r w:rsidR="00AB5C65">
        <w:rPr>
          <w:rFonts w:ascii="Arial" w:eastAsia="Times New Roman" w:hAnsi="Arial" w:cs="Arial"/>
          <w:b/>
          <w:bCs/>
          <w:color w:val="00B050"/>
          <w:lang w:eastAsia="pl-PL"/>
        </w:rPr>
        <w:t>:</w:t>
      </w:r>
    </w:p>
    <w:p w:rsidR="008F5240" w:rsidRPr="008F5240" w:rsidRDefault="008F5240" w:rsidP="00C15CD4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A10358" w:rsidRPr="008F5240" w:rsidRDefault="00805AEC" w:rsidP="00C15CD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osoba bezrobotna posiada profil pomocy II</w:t>
      </w:r>
      <w:r w:rsidR="00DB22AE" w:rsidRPr="008F5240">
        <w:rPr>
          <w:rFonts w:ascii="Arial" w:eastAsia="Times New Roman" w:hAnsi="Arial" w:cs="Arial"/>
          <w:lang w:eastAsia="pl-PL"/>
        </w:rPr>
        <w:t xml:space="preserve"> – zgodnie z katalogiem form pomocy,</w:t>
      </w:r>
      <w:r w:rsidR="00E67AE5">
        <w:rPr>
          <w:rFonts w:ascii="Arial" w:eastAsia="Times New Roman" w:hAnsi="Arial" w:cs="Arial"/>
          <w:lang w:eastAsia="pl-PL"/>
        </w:rPr>
        <w:t xml:space="preserve"> w uzasadnionych przypadkach przy ustalonym profilu pomocy I,</w:t>
      </w:r>
    </w:p>
    <w:p w:rsidR="00DB22AE" w:rsidRPr="008F5240" w:rsidRDefault="00DB22AE" w:rsidP="00C15CD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złoży </w:t>
      </w:r>
      <w:r w:rsidR="00C5125A">
        <w:rPr>
          <w:rFonts w:ascii="Arial" w:eastAsia="Times New Roman" w:hAnsi="Arial" w:cs="Arial"/>
          <w:lang w:eastAsia="pl-PL"/>
        </w:rPr>
        <w:t xml:space="preserve">kompletny </w:t>
      </w:r>
      <w:r w:rsidRPr="008F5240">
        <w:rPr>
          <w:rFonts w:ascii="Arial" w:eastAsia="Times New Roman" w:hAnsi="Arial" w:cs="Arial"/>
          <w:lang w:eastAsia="pl-PL"/>
        </w:rPr>
        <w:t>wniosek o przyznanie bonu stażowego,</w:t>
      </w:r>
    </w:p>
    <w:p w:rsidR="00DB22AE" w:rsidRDefault="00DB22AE" w:rsidP="00C15CD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samodzielnie</w:t>
      </w:r>
      <w:r w:rsidRPr="00793DB2">
        <w:rPr>
          <w:rFonts w:ascii="Arial" w:eastAsia="Times New Roman" w:hAnsi="Arial" w:cs="Arial"/>
          <w:lang w:eastAsia="pl-PL"/>
        </w:rPr>
        <w:t xml:space="preserve"> </w:t>
      </w:r>
      <w:r w:rsidRPr="008F5240">
        <w:rPr>
          <w:rFonts w:ascii="Arial" w:eastAsia="Times New Roman" w:hAnsi="Arial" w:cs="Arial"/>
          <w:lang w:eastAsia="pl-PL"/>
        </w:rPr>
        <w:t xml:space="preserve">znajdzie pracodawcę do realizacji stażu, który zobowiąże się </w:t>
      </w:r>
      <w:r w:rsidRPr="00793DB2">
        <w:rPr>
          <w:rFonts w:ascii="Arial" w:eastAsia="Times New Roman" w:hAnsi="Arial" w:cs="Arial"/>
          <w:lang w:eastAsia="pl-PL"/>
        </w:rPr>
        <w:t>po</w:t>
      </w:r>
      <w:r w:rsidR="00C15CD4">
        <w:rPr>
          <w:rFonts w:ascii="Arial" w:eastAsia="Times New Roman" w:hAnsi="Arial" w:cs="Arial"/>
          <w:lang w:eastAsia="pl-PL"/>
        </w:rPr>
        <w:t> </w:t>
      </w:r>
      <w:r w:rsidRPr="00793DB2">
        <w:rPr>
          <w:rFonts w:ascii="Arial" w:eastAsia="Times New Roman" w:hAnsi="Arial" w:cs="Arial"/>
          <w:lang w:eastAsia="pl-PL"/>
        </w:rPr>
        <w:t xml:space="preserve">zakończeniu stażu </w:t>
      </w:r>
      <w:r w:rsidRPr="008F5240">
        <w:rPr>
          <w:rFonts w:ascii="Arial" w:eastAsia="Times New Roman" w:hAnsi="Arial" w:cs="Arial"/>
          <w:lang w:eastAsia="pl-PL"/>
        </w:rPr>
        <w:t xml:space="preserve"> do zatrudnienia</w:t>
      </w:r>
      <w:r w:rsidRPr="00793DB2">
        <w:rPr>
          <w:rFonts w:ascii="Arial" w:eastAsia="Times New Roman" w:hAnsi="Arial" w:cs="Arial"/>
          <w:lang w:eastAsia="pl-PL"/>
        </w:rPr>
        <w:t xml:space="preserve"> na okres co najmniej kolejnyc</w:t>
      </w:r>
      <w:r w:rsidRPr="008F5240">
        <w:rPr>
          <w:rFonts w:ascii="Arial" w:eastAsia="Times New Roman" w:hAnsi="Arial" w:cs="Arial"/>
          <w:lang w:eastAsia="pl-PL"/>
        </w:rPr>
        <w:t>h 6 miesięcy</w:t>
      </w:r>
      <w:r w:rsidRPr="00793DB2">
        <w:rPr>
          <w:rFonts w:ascii="Arial" w:eastAsia="Times New Roman" w:hAnsi="Arial" w:cs="Arial"/>
          <w:lang w:eastAsia="pl-PL"/>
        </w:rPr>
        <w:t>,</w:t>
      </w:r>
    </w:p>
    <w:p w:rsidR="008F5240" w:rsidRPr="008F5240" w:rsidRDefault="008F5240" w:rsidP="00C15CD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793DB2" w:rsidRPr="008F5240" w:rsidRDefault="00793DB2" w:rsidP="00C15C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Korzyści:</w:t>
      </w:r>
    </w:p>
    <w:p w:rsidR="008F5240" w:rsidRPr="008F5240" w:rsidRDefault="008F5240" w:rsidP="00C15CD4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793DB2" w:rsidRPr="00793DB2" w:rsidRDefault="00495B07" w:rsidP="00C15CD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zdobycie</w:t>
      </w:r>
      <w:r w:rsidR="00793DB2" w:rsidRPr="00793DB2">
        <w:rPr>
          <w:rFonts w:ascii="Arial" w:eastAsia="Times New Roman" w:hAnsi="Arial" w:cs="Arial"/>
          <w:lang w:eastAsia="pl-PL"/>
        </w:rPr>
        <w:t xml:space="preserve"> doświadc</w:t>
      </w:r>
      <w:r w:rsidRPr="008F5240">
        <w:rPr>
          <w:rFonts w:ascii="Arial" w:eastAsia="Times New Roman" w:hAnsi="Arial" w:cs="Arial"/>
          <w:lang w:eastAsia="pl-PL"/>
        </w:rPr>
        <w:t>zenia</w:t>
      </w:r>
      <w:r w:rsidR="00793DB2" w:rsidRPr="00793DB2">
        <w:rPr>
          <w:rFonts w:ascii="Arial" w:eastAsia="Times New Roman" w:hAnsi="Arial" w:cs="Arial"/>
          <w:lang w:eastAsia="pl-PL"/>
        </w:rPr>
        <w:t xml:space="preserve"> zawodowego,</w:t>
      </w:r>
    </w:p>
    <w:p w:rsidR="00793DB2" w:rsidRPr="00793DB2" w:rsidRDefault="00793DB2" w:rsidP="00C15CD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 xml:space="preserve">gwarancja </w:t>
      </w:r>
      <w:r w:rsidR="00495B07" w:rsidRPr="008F5240">
        <w:rPr>
          <w:rFonts w:ascii="Arial" w:eastAsia="Times New Roman" w:hAnsi="Arial" w:cs="Arial"/>
          <w:lang w:eastAsia="pl-PL"/>
        </w:rPr>
        <w:t>zatrudnienia</w:t>
      </w:r>
      <w:r w:rsidRPr="00793DB2">
        <w:rPr>
          <w:rFonts w:ascii="Arial" w:eastAsia="Times New Roman" w:hAnsi="Arial" w:cs="Arial"/>
          <w:lang w:eastAsia="pl-PL"/>
        </w:rPr>
        <w:t>,</w:t>
      </w:r>
    </w:p>
    <w:p w:rsidR="00793DB2" w:rsidRPr="00793DB2" w:rsidRDefault="00793DB2" w:rsidP="00C15CD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stypendium w wysokości 120% zasiłku dla bezrobotnych,</w:t>
      </w:r>
    </w:p>
    <w:p w:rsidR="00793DB2" w:rsidRPr="00793DB2" w:rsidRDefault="00793DB2" w:rsidP="00C15CD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 xml:space="preserve">sfinansowanie </w:t>
      </w:r>
      <w:r w:rsidR="00495B07" w:rsidRPr="008F5240">
        <w:rPr>
          <w:rFonts w:ascii="Arial" w:eastAsia="Times New Roman" w:hAnsi="Arial" w:cs="Arial"/>
          <w:lang w:eastAsia="pl-PL"/>
        </w:rPr>
        <w:t xml:space="preserve">niezbędnych </w:t>
      </w:r>
      <w:r w:rsidRPr="00793DB2">
        <w:rPr>
          <w:rFonts w:ascii="Arial" w:eastAsia="Times New Roman" w:hAnsi="Arial" w:cs="Arial"/>
          <w:lang w:eastAsia="pl-PL"/>
        </w:rPr>
        <w:t>badań lekarskich lub psychologicznych</w:t>
      </w:r>
      <w:r w:rsidR="00925BC9" w:rsidRPr="008F5240">
        <w:rPr>
          <w:rFonts w:ascii="Arial" w:eastAsia="Times New Roman" w:hAnsi="Arial" w:cs="Arial"/>
          <w:lang w:eastAsia="pl-PL"/>
        </w:rPr>
        <w:t xml:space="preserve"> (wpłata na konto wykonawcy badania)</w:t>
      </w:r>
      <w:r w:rsidRPr="00793DB2">
        <w:rPr>
          <w:rFonts w:ascii="Arial" w:eastAsia="Times New Roman" w:hAnsi="Arial" w:cs="Arial"/>
          <w:lang w:eastAsia="pl-PL"/>
        </w:rPr>
        <w:t>,</w:t>
      </w:r>
    </w:p>
    <w:p w:rsidR="00793DB2" w:rsidRPr="00793DB2" w:rsidRDefault="00DF7D23" w:rsidP="00C15CD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możliwość otrzymania ryczałtu </w:t>
      </w:r>
      <w:r w:rsidR="00793DB2" w:rsidRPr="00793DB2">
        <w:rPr>
          <w:rFonts w:ascii="Arial" w:eastAsia="Times New Roman" w:hAnsi="Arial" w:cs="Arial"/>
          <w:lang w:eastAsia="pl-PL"/>
        </w:rPr>
        <w:t>w wysokości</w:t>
      </w:r>
      <w:r w:rsidR="00495B07" w:rsidRPr="008F5240">
        <w:rPr>
          <w:rFonts w:ascii="Arial" w:eastAsia="Times New Roman" w:hAnsi="Arial" w:cs="Arial"/>
          <w:lang w:eastAsia="pl-PL"/>
        </w:rPr>
        <w:t xml:space="preserve"> do 605,40 zł</w:t>
      </w:r>
      <w:r w:rsidR="00793DB2" w:rsidRPr="00793DB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(kwota podlega waloryzacji) </w:t>
      </w:r>
      <w:r w:rsidR="00793DB2" w:rsidRPr="00793DB2">
        <w:rPr>
          <w:rFonts w:ascii="Arial" w:eastAsia="Times New Roman" w:hAnsi="Arial" w:cs="Arial"/>
          <w:lang w:eastAsia="pl-PL"/>
        </w:rPr>
        <w:t xml:space="preserve">na pokrycie kosztów </w:t>
      </w:r>
      <w:r w:rsidR="00495B07" w:rsidRPr="008F5240">
        <w:rPr>
          <w:rFonts w:ascii="Arial" w:eastAsia="Times New Roman" w:hAnsi="Arial" w:cs="Arial"/>
          <w:lang w:eastAsia="pl-PL"/>
        </w:rPr>
        <w:t>przejazdu do i z miejsca odbywania stażu (wypłacanego w</w:t>
      </w:r>
      <w:r w:rsidR="00C15CD4">
        <w:rPr>
          <w:rFonts w:ascii="Arial" w:eastAsia="Times New Roman" w:hAnsi="Arial" w:cs="Arial"/>
          <w:lang w:eastAsia="pl-PL"/>
        </w:rPr>
        <w:t> </w:t>
      </w:r>
      <w:r w:rsidR="00495B07" w:rsidRPr="008F5240">
        <w:rPr>
          <w:rFonts w:ascii="Arial" w:eastAsia="Times New Roman" w:hAnsi="Arial" w:cs="Arial"/>
          <w:lang w:eastAsia="pl-PL"/>
        </w:rPr>
        <w:t xml:space="preserve">transzach </w:t>
      </w:r>
      <w:r w:rsidR="00495B07" w:rsidRPr="00793DB2">
        <w:rPr>
          <w:rFonts w:ascii="Arial" w:eastAsia="Times New Roman" w:hAnsi="Arial" w:cs="Arial"/>
          <w:lang w:eastAsia="pl-PL"/>
        </w:rPr>
        <w:t>do 100,90 zł miesięczn</w:t>
      </w:r>
      <w:r w:rsidR="00495B07" w:rsidRPr="008F5240">
        <w:rPr>
          <w:rFonts w:ascii="Arial" w:eastAsia="Times New Roman" w:hAnsi="Arial" w:cs="Arial"/>
          <w:lang w:eastAsia="pl-PL"/>
        </w:rPr>
        <w:t>i</w:t>
      </w:r>
      <w:r w:rsidR="00495B07" w:rsidRPr="00793DB2">
        <w:rPr>
          <w:rFonts w:ascii="Arial" w:eastAsia="Times New Roman" w:hAnsi="Arial" w:cs="Arial"/>
          <w:lang w:eastAsia="pl-PL"/>
        </w:rPr>
        <w:t>e</w:t>
      </w:r>
      <w:r w:rsidR="00793DB2" w:rsidRPr="00793DB2">
        <w:rPr>
          <w:rFonts w:ascii="Arial" w:eastAsia="Times New Roman" w:hAnsi="Arial" w:cs="Arial"/>
          <w:lang w:eastAsia="pl-PL"/>
        </w:rPr>
        <w:t>,</w:t>
      </w:r>
      <w:r w:rsidR="00495B07" w:rsidRPr="008F5240">
        <w:rPr>
          <w:rFonts w:ascii="Arial" w:eastAsia="Times New Roman" w:hAnsi="Arial" w:cs="Arial"/>
          <w:lang w:eastAsia="pl-PL"/>
        </w:rPr>
        <w:t xml:space="preserve"> łącznie ze stypendium),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93DB2" w:rsidRDefault="00793DB2" w:rsidP="00C15CD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 xml:space="preserve">1.513,50 zł </w:t>
      </w:r>
      <w:r w:rsidR="00DF7D23">
        <w:rPr>
          <w:rFonts w:ascii="Arial" w:eastAsia="Times New Roman" w:hAnsi="Arial" w:cs="Arial"/>
          <w:lang w:eastAsia="pl-PL"/>
        </w:rPr>
        <w:t xml:space="preserve">(kwota podlega waloryzacji) </w:t>
      </w:r>
      <w:r w:rsidRPr="00793DB2">
        <w:rPr>
          <w:rFonts w:ascii="Arial" w:eastAsia="Times New Roman" w:hAnsi="Arial" w:cs="Arial"/>
          <w:lang w:eastAsia="pl-PL"/>
        </w:rPr>
        <w:t>premii dla pracodawcy, który wywiązał się</w:t>
      </w:r>
      <w:r w:rsidR="00C15CD4">
        <w:rPr>
          <w:rFonts w:ascii="Arial" w:eastAsia="Times New Roman" w:hAnsi="Arial" w:cs="Arial"/>
          <w:lang w:eastAsia="pl-PL"/>
        </w:rPr>
        <w:t> </w:t>
      </w:r>
      <w:r w:rsidRPr="00793DB2">
        <w:rPr>
          <w:rFonts w:ascii="Arial" w:eastAsia="Times New Roman" w:hAnsi="Arial" w:cs="Arial"/>
          <w:lang w:eastAsia="pl-PL"/>
        </w:rPr>
        <w:t>warunków organizacji stażu i</w:t>
      </w:r>
      <w:r w:rsidR="00495B07" w:rsidRPr="008F5240">
        <w:rPr>
          <w:rFonts w:ascii="Arial" w:eastAsia="Times New Roman" w:hAnsi="Arial" w:cs="Arial"/>
          <w:lang w:eastAsia="pl-PL"/>
        </w:rPr>
        <w:t> </w:t>
      </w:r>
      <w:r w:rsidRPr="00793DB2">
        <w:rPr>
          <w:rFonts w:ascii="Arial" w:eastAsia="Times New Roman" w:hAnsi="Arial" w:cs="Arial"/>
          <w:lang w:eastAsia="pl-PL"/>
        </w:rPr>
        <w:t>zatrudniał osobę bezrobotną przez okres 6 miesięcy.</w:t>
      </w:r>
    </w:p>
    <w:p w:rsidR="008F5240" w:rsidRPr="00793DB2" w:rsidRDefault="008F5240" w:rsidP="00C15CD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793DB2" w:rsidRPr="008F5240" w:rsidRDefault="00793DB2" w:rsidP="00C15C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Jak uzyskać bon?</w:t>
      </w:r>
    </w:p>
    <w:p w:rsidR="008F5240" w:rsidRPr="008F5240" w:rsidRDefault="008F5240" w:rsidP="00C15CD4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C724D1" w:rsidRDefault="00C724D1" w:rsidP="00C15CD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 w:rsidR="008F5240"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8F5240" w:rsidRDefault="008F5240" w:rsidP="00C15CD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084D1E" w:rsidRPr="00084D1E" w:rsidRDefault="00084D1E" w:rsidP="00084D1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793DB2" w:rsidRDefault="00793DB2" w:rsidP="00C15CD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bon wydaje doradca klienta na podstawie uzgodnionego Indywidualnego Planu Działania.</w:t>
      </w:r>
    </w:p>
    <w:p w:rsidR="008F5240" w:rsidRPr="008F5240" w:rsidRDefault="008F5240" w:rsidP="00C15CD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C724D1" w:rsidRPr="008F5240" w:rsidRDefault="005752B7" w:rsidP="00C15C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color w:val="00B050"/>
          <w:lang w:eastAsia="pl-PL"/>
        </w:rPr>
        <w:t>Dodatkowe informacje</w:t>
      </w:r>
    </w:p>
    <w:p w:rsidR="00C724D1" w:rsidRPr="008F5240" w:rsidRDefault="00C724D1" w:rsidP="00C15CD4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C724D1" w:rsidRPr="008F5240" w:rsidRDefault="005752B7" w:rsidP="00C15CD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F5240">
        <w:rPr>
          <w:rFonts w:ascii="Arial" w:eastAsia="Times New Roman" w:hAnsi="Arial" w:cs="Arial"/>
          <w:color w:val="000000" w:themeColor="text1"/>
          <w:lang w:eastAsia="pl-PL"/>
        </w:rPr>
        <w:t>Termin ważności bonu stażowego o</w:t>
      </w:r>
      <w:r w:rsidR="00C724D1" w:rsidRPr="008F5240">
        <w:rPr>
          <w:rFonts w:ascii="Arial" w:eastAsia="Times New Roman" w:hAnsi="Arial" w:cs="Arial"/>
          <w:color w:val="000000" w:themeColor="text1"/>
          <w:lang w:eastAsia="pl-PL"/>
        </w:rPr>
        <w:t>kreśla starosta</w:t>
      </w:r>
      <w:r w:rsidRPr="008F5240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5752B7" w:rsidRPr="008F5240" w:rsidRDefault="005752B7" w:rsidP="00C15CD4">
      <w:pPr>
        <w:pStyle w:val="Default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5240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Premia </w:t>
      </w:r>
      <w:r w:rsidRPr="008F5240">
        <w:rPr>
          <w:rFonts w:ascii="Arial" w:hAnsi="Arial" w:cs="Arial"/>
          <w:sz w:val="22"/>
          <w:szCs w:val="22"/>
        </w:rPr>
        <w:t>stanowi pomoc udzielaną zgodnie z warunkami dopuszczalności pomocy de </w:t>
      </w:r>
      <w:proofErr w:type="spellStart"/>
      <w:r w:rsidRPr="008F5240">
        <w:rPr>
          <w:rFonts w:ascii="Arial" w:hAnsi="Arial" w:cs="Arial"/>
          <w:sz w:val="22"/>
          <w:szCs w:val="22"/>
        </w:rPr>
        <w:t>minimis</w:t>
      </w:r>
      <w:proofErr w:type="spellEnd"/>
      <w:r w:rsidRPr="008F5240">
        <w:rPr>
          <w:rFonts w:ascii="Arial" w:hAnsi="Arial" w:cs="Arial"/>
          <w:sz w:val="22"/>
          <w:szCs w:val="22"/>
        </w:rPr>
        <w:t xml:space="preserve">. </w:t>
      </w:r>
    </w:p>
    <w:p w:rsidR="008F5240" w:rsidRDefault="008F5240" w:rsidP="00C15CD4">
      <w:pPr>
        <w:pStyle w:val="Default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F5240">
        <w:rPr>
          <w:rFonts w:ascii="Arial" w:hAnsi="Arial" w:cs="Arial"/>
          <w:sz w:val="22"/>
          <w:szCs w:val="22"/>
        </w:rPr>
        <w:t>Minister właściwy do spraw pracy, na podstawie komunikatu Prezesa Głównego Urzędu Statystycznego, ogłasza, w drodze obwieszczenia w Dzienniku Urzędowym Rzeczypospolitej Polskiej „Monitor Polski”, kwoty premii i kosztów przejazdu po</w:t>
      </w:r>
      <w:r w:rsidR="00C15CD4">
        <w:rPr>
          <w:rFonts w:ascii="Arial" w:hAnsi="Arial" w:cs="Arial"/>
          <w:sz w:val="22"/>
          <w:szCs w:val="22"/>
        </w:rPr>
        <w:t> </w:t>
      </w:r>
      <w:r w:rsidRPr="008F5240">
        <w:rPr>
          <w:rFonts w:ascii="Arial" w:hAnsi="Arial" w:cs="Arial"/>
          <w:sz w:val="22"/>
          <w:szCs w:val="22"/>
        </w:rPr>
        <w:t xml:space="preserve">waloryzacji. </w:t>
      </w:r>
    </w:p>
    <w:p w:rsidR="00812A57" w:rsidRDefault="00812A57" w:rsidP="00812A5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0160BE" w:rsidRPr="00812A57" w:rsidRDefault="00E77A70" w:rsidP="00BE4A8E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Podstawa prawna: art. 66l u</w:t>
      </w:r>
      <w:r w:rsidR="000160BE" w:rsidRPr="00812A57">
        <w:rPr>
          <w:rFonts w:ascii="Arial" w:hAnsi="Arial" w:cs="Arial"/>
          <w:i/>
          <w:iCs/>
          <w:sz w:val="20"/>
          <w:szCs w:val="20"/>
        </w:rPr>
        <w:t>stawy z dnia 20 kwietnia 2004r. o promocji zatrudnienia i instytucjach</w:t>
      </w:r>
      <w:r w:rsidR="005E37B3">
        <w:rPr>
          <w:rFonts w:ascii="Arial" w:hAnsi="Arial" w:cs="Arial"/>
          <w:i/>
          <w:iCs/>
          <w:sz w:val="20"/>
          <w:szCs w:val="20"/>
        </w:rPr>
        <w:t xml:space="preserve"> rynku pracy (t.</w:t>
      </w:r>
      <w:r w:rsidR="001D4C30">
        <w:rPr>
          <w:rFonts w:ascii="Arial" w:hAnsi="Arial" w:cs="Arial"/>
          <w:i/>
          <w:iCs/>
          <w:sz w:val="20"/>
          <w:szCs w:val="20"/>
        </w:rPr>
        <w:t xml:space="preserve"> </w:t>
      </w:r>
      <w:r w:rsidR="00FC63C8">
        <w:rPr>
          <w:rFonts w:ascii="Arial" w:hAnsi="Arial" w:cs="Arial"/>
          <w:i/>
          <w:iCs/>
          <w:sz w:val="20"/>
          <w:szCs w:val="20"/>
        </w:rPr>
        <w:t>j. Dz. U. z 2017</w:t>
      </w:r>
      <w:r w:rsidR="005E37B3">
        <w:rPr>
          <w:rFonts w:ascii="Arial" w:hAnsi="Arial" w:cs="Arial"/>
          <w:i/>
          <w:iCs/>
          <w:sz w:val="20"/>
          <w:szCs w:val="20"/>
        </w:rPr>
        <w:t xml:space="preserve"> </w:t>
      </w:r>
      <w:r w:rsidR="000160BE" w:rsidRPr="00812A57">
        <w:rPr>
          <w:rFonts w:ascii="Arial" w:hAnsi="Arial" w:cs="Arial"/>
          <w:i/>
          <w:iCs/>
          <w:sz w:val="20"/>
          <w:szCs w:val="20"/>
        </w:rPr>
        <w:t>r. poz</w:t>
      </w:r>
      <w:r w:rsidR="00FC63C8">
        <w:rPr>
          <w:rFonts w:ascii="Arial" w:hAnsi="Arial" w:cs="Arial"/>
          <w:i/>
          <w:iCs/>
          <w:sz w:val="20"/>
          <w:szCs w:val="20"/>
        </w:rPr>
        <w:t>1065</w:t>
      </w:r>
      <w:r w:rsidR="00FF55CF">
        <w:rPr>
          <w:rFonts w:ascii="Arial" w:hAnsi="Arial" w:cs="Arial"/>
          <w:i/>
          <w:iCs/>
          <w:sz w:val="20"/>
          <w:szCs w:val="20"/>
        </w:rPr>
        <w:t xml:space="preserve"> ze zm.</w:t>
      </w:r>
      <w:bookmarkStart w:id="0" w:name="_GoBack"/>
      <w:bookmarkEnd w:id="0"/>
      <w:r w:rsidR="000160BE" w:rsidRPr="00812A57">
        <w:rPr>
          <w:rFonts w:ascii="Arial" w:hAnsi="Arial" w:cs="Arial"/>
          <w:i/>
          <w:iCs/>
          <w:sz w:val="20"/>
          <w:szCs w:val="20"/>
        </w:rPr>
        <w:t>).</w:t>
      </w:r>
    </w:p>
    <w:sectPr w:rsidR="000160BE" w:rsidRPr="00812A57" w:rsidSect="00812A5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652C3"/>
    <w:multiLevelType w:val="multilevel"/>
    <w:tmpl w:val="72D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209"/>
    <w:multiLevelType w:val="multilevel"/>
    <w:tmpl w:val="F024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22B18"/>
    <w:multiLevelType w:val="multilevel"/>
    <w:tmpl w:val="E35A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2A15AB"/>
    <w:multiLevelType w:val="multilevel"/>
    <w:tmpl w:val="E21848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08"/>
    <w:rsid w:val="000160BE"/>
    <w:rsid w:val="00084D1E"/>
    <w:rsid w:val="001D4C30"/>
    <w:rsid w:val="002D52C8"/>
    <w:rsid w:val="00495B07"/>
    <w:rsid w:val="0055612B"/>
    <w:rsid w:val="005752B7"/>
    <w:rsid w:val="005E37B3"/>
    <w:rsid w:val="00642174"/>
    <w:rsid w:val="00677E08"/>
    <w:rsid w:val="006C76EE"/>
    <w:rsid w:val="006D46B0"/>
    <w:rsid w:val="00793DB2"/>
    <w:rsid w:val="00805AEC"/>
    <w:rsid w:val="00812A57"/>
    <w:rsid w:val="008F5240"/>
    <w:rsid w:val="00925BC9"/>
    <w:rsid w:val="00A10358"/>
    <w:rsid w:val="00AB5C65"/>
    <w:rsid w:val="00AD435C"/>
    <w:rsid w:val="00B90B82"/>
    <w:rsid w:val="00C0506E"/>
    <w:rsid w:val="00C15CD4"/>
    <w:rsid w:val="00C5125A"/>
    <w:rsid w:val="00C724D1"/>
    <w:rsid w:val="00CF5299"/>
    <w:rsid w:val="00D60638"/>
    <w:rsid w:val="00DB22AE"/>
    <w:rsid w:val="00DF7D23"/>
    <w:rsid w:val="00E67AE5"/>
    <w:rsid w:val="00E77A70"/>
    <w:rsid w:val="00F62362"/>
    <w:rsid w:val="00FC63C8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771D-9AB3-45AF-A35E-4E2ABCCF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2B"/>
    <w:pPr>
      <w:ind w:left="720"/>
      <w:contextualSpacing/>
    </w:pPr>
  </w:style>
  <w:style w:type="paragraph" w:customStyle="1" w:styleId="Default">
    <w:name w:val="Default"/>
    <w:rsid w:val="00575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26</cp:revision>
  <cp:lastPrinted>2016-01-13T13:42:00Z</cp:lastPrinted>
  <dcterms:created xsi:type="dcterms:W3CDTF">2016-01-13T11:09:00Z</dcterms:created>
  <dcterms:modified xsi:type="dcterms:W3CDTF">2017-09-04T13:16:00Z</dcterms:modified>
</cp:coreProperties>
</file>